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A38BE" w14:textId="4946CC80" w:rsidR="00E047A7" w:rsidRPr="00AE1614" w:rsidRDefault="00AE1614" w:rsidP="00AE1614">
      <w:pPr>
        <w:spacing w:line="240" w:lineRule="auto"/>
        <w:jc w:val="center"/>
        <w:rPr>
          <w:sz w:val="24"/>
          <w:szCs w:val="24"/>
        </w:rPr>
      </w:pPr>
      <w:r w:rsidRPr="00AE1614">
        <w:rPr>
          <w:sz w:val="24"/>
          <w:szCs w:val="24"/>
        </w:rPr>
        <w:t>Learning Strategies 10 – 12</w:t>
      </w:r>
    </w:p>
    <w:p w14:paraId="15E6CBAE" w14:textId="7B9DC126" w:rsidR="00AE1614" w:rsidRPr="00AE1614" w:rsidRDefault="00AE1614" w:rsidP="00AE1614">
      <w:pPr>
        <w:spacing w:line="240" w:lineRule="auto"/>
        <w:jc w:val="center"/>
        <w:rPr>
          <w:sz w:val="24"/>
          <w:szCs w:val="24"/>
        </w:rPr>
      </w:pPr>
      <w:r w:rsidRPr="00AE1614">
        <w:rPr>
          <w:sz w:val="24"/>
          <w:szCs w:val="24"/>
        </w:rPr>
        <w:t>Module 1 – Assignment 1</w:t>
      </w:r>
    </w:p>
    <w:p w14:paraId="6E07C0EB" w14:textId="1707A69F" w:rsidR="00AE1614" w:rsidRPr="00AE1614" w:rsidRDefault="00AE1614" w:rsidP="00864A32">
      <w:pPr>
        <w:spacing w:line="240" w:lineRule="auto"/>
        <w:jc w:val="center"/>
        <w:rPr>
          <w:sz w:val="24"/>
          <w:szCs w:val="24"/>
        </w:rPr>
      </w:pPr>
      <w:r w:rsidRPr="00AE1614">
        <w:rPr>
          <w:sz w:val="24"/>
          <w:szCs w:val="24"/>
        </w:rPr>
        <w:t>Personal Skills Inventory</w:t>
      </w:r>
      <w:bookmarkStart w:id="0" w:name="_GoBack"/>
      <w:bookmarkEnd w:id="0"/>
    </w:p>
    <w:p w14:paraId="707A10E3" w14:textId="77777777" w:rsidR="00AE1614" w:rsidRPr="00AE1614" w:rsidRDefault="00AE1614" w:rsidP="00AE1614">
      <w:pPr>
        <w:spacing w:line="240" w:lineRule="auto"/>
        <w:rPr>
          <w:sz w:val="24"/>
          <w:szCs w:val="24"/>
        </w:rPr>
      </w:pPr>
    </w:p>
    <w:p w14:paraId="7F5F894B" w14:textId="77777777" w:rsidR="00EB3C41" w:rsidRPr="00AE1614" w:rsidRDefault="00EB3C41" w:rsidP="00AE1614">
      <w:pPr>
        <w:spacing w:line="240" w:lineRule="auto"/>
        <w:rPr>
          <w:sz w:val="24"/>
          <w:szCs w:val="24"/>
        </w:rPr>
      </w:pPr>
      <w:r w:rsidRPr="00AE1614">
        <w:rPr>
          <w:sz w:val="24"/>
          <w:szCs w:val="24"/>
        </w:rPr>
        <w:t>Name</w:t>
      </w:r>
      <w:proofErr w:type="gramStart"/>
      <w:r w:rsidRPr="00AE1614">
        <w:rPr>
          <w:sz w:val="24"/>
          <w:szCs w:val="24"/>
        </w:rPr>
        <w:t>:_</w:t>
      </w:r>
      <w:proofErr w:type="gramEnd"/>
      <w:r w:rsidRPr="00AE1614">
        <w:rPr>
          <w:sz w:val="24"/>
          <w:szCs w:val="24"/>
        </w:rPr>
        <w:t>______________________________________________</w:t>
      </w:r>
    </w:p>
    <w:p w14:paraId="49C08E87" w14:textId="77777777" w:rsidR="0039172A" w:rsidRPr="00AE1614" w:rsidRDefault="0039172A">
      <w:pPr>
        <w:rPr>
          <w:sz w:val="24"/>
          <w:szCs w:val="24"/>
        </w:rPr>
      </w:pPr>
      <w:r w:rsidRPr="00AE1614">
        <w:rPr>
          <w:sz w:val="24"/>
          <w:szCs w:val="24"/>
        </w:rPr>
        <w:t xml:space="preserve">This Assessment is designed to make you feel comfortable understanding the various learning styles that are present in learning. </w:t>
      </w:r>
      <w:proofErr w:type="gramStart"/>
      <w:r w:rsidRPr="00AE1614">
        <w:rPr>
          <w:sz w:val="24"/>
          <w:szCs w:val="24"/>
        </w:rPr>
        <w:t>VARK,</w:t>
      </w:r>
      <w:proofErr w:type="gramEnd"/>
      <w:r w:rsidRPr="00AE1614">
        <w:rPr>
          <w:sz w:val="24"/>
          <w:szCs w:val="24"/>
        </w:rPr>
        <w:t xml:space="preserve"> is simple online assessment that was created in 2007. Go to the website below, and complete the VARK assessment and answer the following questions.</w:t>
      </w:r>
    </w:p>
    <w:p w14:paraId="7B289ED1" w14:textId="77777777" w:rsidR="0039172A" w:rsidRPr="00AE1614" w:rsidRDefault="0039172A">
      <w:pPr>
        <w:rPr>
          <w:sz w:val="24"/>
          <w:szCs w:val="24"/>
        </w:rPr>
      </w:pPr>
      <w:r w:rsidRPr="00AE1614">
        <w:rPr>
          <w:sz w:val="24"/>
          <w:szCs w:val="24"/>
        </w:rPr>
        <w:t xml:space="preserve">Website: </w:t>
      </w:r>
      <w:hyperlink r:id="rId8" w:history="1">
        <w:r w:rsidRPr="00AE1614">
          <w:rPr>
            <w:rStyle w:val="Hyperlink"/>
            <w:sz w:val="24"/>
            <w:szCs w:val="24"/>
          </w:rPr>
          <w:t>www.vark-learn.com</w:t>
        </w:r>
      </w:hyperlink>
    </w:p>
    <w:p w14:paraId="6061A698" w14:textId="77777777" w:rsidR="0039172A" w:rsidRPr="00AE1614" w:rsidRDefault="0039172A">
      <w:pPr>
        <w:rPr>
          <w:sz w:val="24"/>
          <w:szCs w:val="24"/>
        </w:rPr>
      </w:pPr>
      <w:r w:rsidRPr="00AE1614">
        <w:rPr>
          <w:sz w:val="24"/>
          <w:szCs w:val="24"/>
        </w:rPr>
        <w:t>Questions:</w:t>
      </w:r>
      <w:r w:rsidR="00C8144D" w:rsidRPr="00AE1614">
        <w:rPr>
          <w:sz w:val="24"/>
          <w:szCs w:val="24"/>
        </w:rPr>
        <w:t xml:space="preserve"> Complete these prior to the test</w:t>
      </w:r>
      <w:r w:rsidR="00EB3C41" w:rsidRPr="00AE1614">
        <w:rPr>
          <w:sz w:val="24"/>
          <w:szCs w:val="24"/>
        </w:rPr>
        <w:t xml:space="preserve"> (ANSWER IN COMPLETE SENTENCES)</w:t>
      </w:r>
    </w:p>
    <w:p w14:paraId="1D40FA00" w14:textId="77777777" w:rsidR="0039172A" w:rsidRPr="00AE1614" w:rsidRDefault="0039172A" w:rsidP="003917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1614">
        <w:rPr>
          <w:sz w:val="24"/>
          <w:szCs w:val="24"/>
        </w:rPr>
        <w:t xml:space="preserve">What </w:t>
      </w:r>
      <w:proofErr w:type="gramStart"/>
      <w:r w:rsidRPr="00AE1614">
        <w:rPr>
          <w:sz w:val="24"/>
          <w:szCs w:val="24"/>
        </w:rPr>
        <w:t>Do</w:t>
      </w:r>
      <w:proofErr w:type="gramEnd"/>
      <w:r w:rsidRPr="00AE1614">
        <w:rPr>
          <w:sz w:val="24"/>
          <w:szCs w:val="24"/>
        </w:rPr>
        <w:t xml:space="preserve"> the letters in VARK represent?</w:t>
      </w:r>
      <w:r w:rsidR="00C8144D" w:rsidRPr="00AE1614">
        <w:rPr>
          <w:sz w:val="24"/>
          <w:szCs w:val="24"/>
        </w:rPr>
        <w:t xml:space="preserve"> (4</w:t>
      </w:r>
      <w:r w:rsidRPr="00AE1614">
        <w:rPr>
          <w:sz w:val="24"/>
          <w:szCs w:val="24"/>
        </w:rPr>
        <w:t xml:space="preserve"> pts)</w:t>
      </w:r>
    </w:p>
    <w:p w14:paraId="49A7B6B0" w14:textId="71D53FDE" w:rsidR="0039172A" w:rsidRPr="00AE1614" w:rsidRDefault="0039172A" w:rsidP="00AE16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1614">
        <w:rPr>
          <w:sz w:val="24"/>
          <w:szCs w:val="24"/>
        </w:rPr>
        <w:t>Prior to starting</w:t>
      </w:r>
      <w:r w:rsidR="00AE1614">
        <w:rPr>
          <w:sz w:val="24"/>
          <w:szCs w:val="24"/>
        </w:rPr>
        <w:t xml:space="preserve"> the test, what learning style d</w:t>
      </w:r>
      <w:r w:rsidRPr="00AE1614">
        <w:rPr>
          <w:sz w:val="24"/>
          <w:szCs w:val="24"/>
        </w:rPr>
        <w:t>o you feel best fits you, explain your answer</w:t>
      </w:r>
      <w:proofErr w:type="gramStart"/>
      <w:r w:rsidRPr="00AE1614">
        <w:rPr>
          <w:sz w:val="24"/>
          <w:szCs w:val="24"/>
        </w:rPr>
        <w:t>.(</w:t>
      </w:r>
      <w:proofErr w:type="gramEnd"/>
      <w:r w:rsidRPr="00AE1614">
        <w:rPr>
          <w:sz w:val="24"/>
          <w:szCs w:val="24"/>
        </w:rPr>
        <w:t>4 pts)</w:t>
      </w:r>
    </w:p>
    <w:p w14:paraId="42185C7F" w14:textId="77777777" w:rsidR="0039172A" w:rsidRPr="00AE1614" w:rsidRDefault="0039172A" w:rsidP="003917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1614">
        <w:rPr>
          <w:sz w:val="24"/>
          <w:szCs w:val="24"/>
        </w:rPr>
        <w:t xml:space="preserve">Why does the VARK questionnaire have </w:t>
      </w:r>
      <w:proofErr w:type="gramStart"/>
      <w:r w:rsidRPr="00AE1614">
        <w:rPr>
          <w:sz w:val="24"/>
          <w:szCs w:val="24"/>
        </w:rPr>
        <w:t xml:space="preserve">only </w:t>
      </w:r>
      <w:r w:rsidR="00C8144D" w:rsidRPr="00AE1614">
        <w:rPr>
          <w:sz w:val="24"/>
          <w:szCs w:val="24"/>
        </w:rPr>
        <w:t xml:space="preserve"> 16</w:t>
      </w:r>
      <w:proofErr w:type="gramEnd"/>
      <w:r w:rsidR="00C8144D" w:rsidRPr="00AE1614">
        <w:rPr>
          <w:sz w:val="24"/>
          <w:szCs w:val="24"/>
        </w:rPr>
        <w:t xml:space="preserve"> questions? (1 </w:t>
      </w:r>
      <w:proofErr w:type="spellStart"/>
      <w:r w:rsidR="00C8144D" w:rsidRPr="00AE1614">
        <w:rPr>
          <w:sz w:val="24"/>
          <w:szCs w:val="24"/>
        </w:rPr>
        <w:t>pt</w:t>
      </w:r>
      <w:proofErr w:type="spellEnd"/>
      <w:r w:rsidR="00C8144D" w:rsidRPr="00AE1614">
        <w:rPr>
          <w:sz w:val="24"/>
          <w:szCs w:val="24"/>
        </w:rPr>
        <w:t>)</w:t>
      </w:r>
    </w:p>
    <w:p w14:paraId="3BA156D1" w14:textId="77777777" w:rsidR="00C8144D" w:rsidRPr="00AE1614" w:rsidRDefault="00C8144D" w:rsidP="003917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1614">
        <w:rPr>
          <w:sz w:val="24"/>
          <w:szCs w:val="24"/>
        </w:rPr>
        <w:t>According to the VARK database, is there a difference between learning styles in men and women—if so, what are they? (4 pts)</w:t>
      </w:r>
    </w:p>
    <w:p w14:paraId="378C723C" w14:textId="77777777" w:rsidR="00C8144D" w:rsidRPr="00AE1614" w:rsidRDefault="00C8144D" w:rsidP="003917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1614">
        <w:rPr>
          <w:sz w:val="24"/>
          <w:szCs w:val="24"/>
        </w:rPr>
        <w:t>VARK states that motivation is not reflected in its testing, yet is a huge part of education. Why do you think this is? (3 pts)</w:t>
      </w:r>
    </w:p>
    <w:p w14:paraId="22072743" w14:textId="77777777" w:rsidR="00C8144D" w:rsidRPr="00AE1614" w:rsidRDefault="00C8144D" w:rsidP="003917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1614">
        <w:rPr>
          <w:sz w:val="24"/>
          <w:szCs w:val="24"/>
        </w:rPr>
        <w:t>Aside from the general learning styles outlined in VARK, what are some other key elements that impact how we learn (Look in the FAQ under learning styles) (4 pts)</w:t>
      </w:r>
    </w:p>
    <w:p w14:paraId="6FC7D357" w14:textId="77777777" w:rsidR="00C8144D" w:rsidRPr="00AE1614" w:rsidRDefault="00C8144D" w:rsidP="00C8144D">
      <w:pPr>
        <w:rPr>
          <w:sz w:val="24"/>
          <w:szCs w:val="24"/>
        </w:rPr>
      </w:pPr>
      <w:r w:rsidRPr="00AE1614">
        <w:rPr>
          <w:sz w:val="24"/>
          <w:szCs w:val="24"/>
        </w:rPr>
        <w:t>Questions: Complete these after the test</w:t>
      </w:r>
      <w:r w:rsidR="00EB3C41" w:rsidRPr="00AE1614">
        <w:rPr>
          <w:sz w:val="24"/>
          <w:szCs w:val="24"/>
        </w:rPr>
        <w:t xml:space="preserve"> (ANSWER IN COMPLETE SENTENCES)</w:t>
      </w:r>
    </w:p>
    <w:p w14:paraId="60039469" w14:textId="77777777" w:rsidR="00C8144D" w:rsidRPr="00AE1614" w:rsidRDefault="00C8144D" w:rsidP="00C814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1614">
        <w:rPr>
          <w:sz w:val="24"/>
          <w:szCs w:val="24"/>
        </w:rPr>
        <w:t>What was your VARK ranking?  (4 pts)</w:t>
      </w:r>
    </w:p>
    <w:p w14:paraId="046157E4" w14:textId="77777777" w:rsidR="00C8144D" w:rsidRPr="00AE1614" w:rsidRDefault="00C8144D" w:rsidP="00C814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1614">
        <w:rPr>
          <w:sz w:val="24"/>
          <w:szCs w:val="24"/>
        </w:rPr>
        <w:t>Explain 2 ways to study and output information for each VARK style. (6 pts)</w:t>
      </w:r>
    </w:p>
    <w:p w14:paraId="25756DD7" w14:textId="77777777" w:rsidR="00C8144D" w:rsidRPr="00AE1614" w:rsidRDefault="00C8144D" w:rsidP="00C814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1614">
        <w:rPr>
          <w:sz w:val="24"/>
          <w:szCs w:val="24"/>
        </w:rPr>
        <w:t>Why do you think it would be a good thing to be multimodal? (2 pts)</w:t>
      </w:r>
    </w:p>
    <w:p w14:paraId="2503AACC" w14:textId="77777777" w:rsidR="00C8144D" w:rsidRPr="00AE1614" w:rsidRDefault="00C8144D" w:rsidP="00C814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1614">
        <w:rPr>
          <w:sz w:val="24"/>
          <w:szCs w:val="24"/>
        </w:rPr>
        <w:t>Name 3 ways you can improve your own learning based on the results of your test. (3 pts)</w:t>
      </w:r>
    </w:p>
    <w:p w14:paraId="18BC17D9" w14:textId="77777777" w:rsidR="00C8144D" w:rsidRPr="00AE1614" w:rsidRDefault="00C8144D" w:rsidP="00C8144D">
      <w:pPr>
        <w:rPr>
          <w:sz w:val="24"/>
          <w:szCs w:val="24"/>
        </w:rPr>
      </w:pPr>
    </w:p>
    <w:p w14:paraId="23AA01EC" w14:textId="715A88BE" w:rsidR="0039172A" w:rsidRPr="00AE1614" w:rsidRDefault="00C8144D" w:rsidP="0039172A">
      <w:pPr>
        <w:rPr>
          <w:sz w:val="24"/>
          <w:szCs w:val="24"/>
        </w:rPr>
      </w:pPr>
      <w:r w:rsidRPr="00AE1614">
        <w:rPr>
          <w:sz w:val="24"/>
          <w:szCs w:val="24"/>
        </w:rPr>
        <w:t xml:space="preserve">Total Point Value of Assessment 35 </w:t>
      </w:r>
      <w:proofErr w:type="spellStart"/>
      <w:r w:rsidRPr="00AE1614">
        <w:rPr>
          <w:sz w:val="24"/>
          <w:szCs w:val="24"/>
        </w:rPr>
        <w:t>pts</w:t>
      </w:r>
      <w:proofErr w:type="spellEnd"/>
    </w:p>
    <w:sectPr w:rsidR="0039172A" w:rsidRPr="00AE1614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1D959" w14:textId="77777777" w:rsidR="00BB2791" w:rsidRDefault="00BB2791" w:rsidP="0039172A">
      <w:pPr>
        <w:spacing w:after="0" w:line="240" w:lineRule="auto"/>
      </w:pPr>
      <w:r>
        <w:separator/>
      </w:r>
    </w:p>
  </w:endnote>
  <w:endnote w:type="continuationSeparator" w:id="0">
    <w:p w14:paraId="769A123F" w14:textId="77777777" w:rsidR="00BB2791" w:rsidRDefault="00BB2791" w:rsidP="0039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88D88" w14:textId="77777777" w:rsidR="00BB2791" w:rsidRDefault="00BB2791" w:rsidP="0039172A">
      <w:pPr>
        <w:spacing w:after="0" w:line="240" w:lineRule="auto"/>
      </w:pPr>
      <w:r>
        <w:separator/>
      </w:r>
    </w:p>
  </w:footnote>
  <w:footnote w:type="continuationSeparator" w:id="0">
    <w:p w14:paraId="791651DD" w14:textId="77777777" w:rsidR="00BB2791" w:rsidRDefault="00BB2791" w:rsidP="0039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4DF71" w14:textId="20AB8E2D" w:rsidR="0039172A" w:rsidRPr="00AE1614" w:rsidRDefault="0039172A" w:rsidP="00AE16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25F1"/>
    <w:multiLevelType w:val="hybridMultilevel"/>
    <w:tmpl w:val="931C256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2A"/>
    <w:rsid w:val="00072919"/>
    <w:rsid w:val="0039172A"/>
    <w:rsid w:val="00864A32"/>
    <w:rsid w:val="008C2CCE"/>
    <w:rsid w:val="00AE1614"/>
    <w:rsid w:val="00BB2791"/>
    <w:rsid w:val="00BF5E05"/>
    <w:rsid w:val="00C8144D"/>
    <w:rsid w:val="00E047A7"/>
    <w:rsid w:val="00EB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9B6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72A"/>
  </w:style>
  <w:style w:type="paragraph" w:styleId="Footer">
    <w:name w:val="footer"/>
    <w:basedOn w:val="Normal"/>
    <w:link w:val="FooterChar"/>
    <w:uiPriority w:val="99"/>
    <w:unhideWhenUsed/>
    <w:rsid w:val="00391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72A"/>
  </w:style>
  <w:style w:type="character" w:styleId="Hyperlink">
    <w:name w:val="Hyperlink"/>
    <w:basedOn w:val="DefaultParagraphFont"/>
    <w:uiPriority w:val="99"/>
    <w:unhideWhenUsed/>
    <w:rsid w:val="003917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7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3C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72A"/>
  </w:style>
  <w:style w:type="paragraph" w:styleId="Footer">
    <w:name w:val="footer"/>
    <w:basedOn w:val="Normal"/>
    <w:link w:val="FooterChar"/>
    <w:uiPriority w:val="99"/>
    <w:unhideWhenUsed/>
    <w:rsid w:val="00391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72A"/>
  </w:style>
  <w:style w:type="character" w:styleId="Hyperlink">
    <w:name w:val="Hyperlink"/>
    <w:basedOn w:val="DefaultParagraphFont"/>
    <w:uiPriority w:val="99"/>
    <w:unhideWhenUsed/>
    <w:rsid w:val="003917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7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3C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vark-learn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Shore Regional School Board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&amp; Amy</dc:creator>
  <cp:lastModifiedBy>Michelle </cp:lastModifiedBy>
  <cp:revision>2</cp:revision>
  <cp:lastPrinted>2015-02-05T13:45:00Z</cp:lastPrinted>
  <dcterms:created xsi:type="dcterms:W3CDTF">2016-09-07T13:50:00Z</dcterms:created>
  <dcterms:modified xsi:type="dcterms:W3CDTF">2016-09-07T13:50:00Z</dcterms:modified>
</cp:coreProperties>
</file>